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06" w:type="dxa"/>
        <w:tblLayout w:type="fixed"/>
        <w:tblLook w:val="0000"/>
      </w:tblPr>
      <w:tblGrid>
        <w:gridCol w:w="1668"/>
        <w:gridCol w:w="3120"/>
        <w:gridCol w:w="1166"/>
        <w:gridCol w:w="3118"/>
        <w:gridCol w:w="534"/>
      </w:tblGrid>
      <w:tr w:rsidR="00783D2F" w:rsidRPr="00181C63" w:rsidTr="0071675B">
        <w:trPr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3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036A8E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</w:t>
            </w:r>
            <w:r w:rsidR="00036A8E" w:rsidRPr="00036A8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4</w:t>
            </w:r>
            <w:r w:rsidRPr="00036A8E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036A8E" w:rsidRPr="00036A8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3</w:t>
            </w:r>
            <w:r w:rsidRPr="00036A8E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A84EFB" w:rsidRPr="00036A8E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036A8E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036A8E" w:rsidRPr="00036A8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39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71675B">
        <w:trPr>
          <w:gridAfter w:val="1"/>
          <w:wAfter w:w="534" w:type="dxa"/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9D7711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>Ενδιαφερόμενους Προμηθευτές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</w:t>
      </w:r>
      <w:r w:rsidR="00021DA9">
        <w:rPr>
          <w:rFonts w:asciiTheme="minorHAnsi" w:hAnsiTheme="minorHAnsi" w:cstheme="minorHAnsi"/>
          <w:b/>
          <w:sz w:val="24"/>
          <w:szCs w:val="24"/>
        </w:rPr>
        <w:t>είδη γραφικής ύλης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προμήθεια </w:t>
      </w:r>
      <w:r w:rsidR="00B43579" w:rsidRPr="00A84EFB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ειδών </w:t>
      </w:r>
      <w:r w:rsidR="00021DA9" w:rsidRPr="00A84EFB">
        <w:rPr>
          <w:rFonts w:asciiTheme="minorHAnsi" w:hAnsiTheme="minorHAnsi" w:cstheme="minorHAnsi"/>
          <w:b/>
          <w:color w:val="000000"/>
          <w:sz w:val="24"/>
          <w:szCs w:val="24"/>
        </w:rPr>
        <w:t>γραφικής ύλης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84EFB">
        <w:rPr>
          <w:rFonts w:asciiTheme="minorHAnsi" w:hAnsiTheme="minorHAnsi" w:cstheme="minorHAnsi"/>
          <w:b/>
          <w:sz w:val="24"/>
          <w:szCs w:val="24"/>
        </w:rPr>
        <w:t>έως 30</w:t>
      </w:r>
      <w:r w:rsidR="00A84EFB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A84EFB" w:rsidRPr="00F20393">
        <w:rPr>
          <w:rFonts w:asciiTheme="minorHAnsi" w:hAnsiTheme="minorHAnsi" w:cstheme="minorHAnsi"/>
          <w:b/>
          <w:sz w:val="24"/>
          <w:szCs w:val="24"/>
        </w:rPr>
        <w:t>06</w:t>
      </w:r>
      <w:r w:rsidR="00A84EFB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A84EFB" w:rsidRPr="00F20393">
        <w:rPr>
          <w:rFonts w:asciiTheme="minorHAnsi" w:hAnsiTheme="minorHAnsi" w:cstheme="minorHAnsi"/>
          <w:b/>
          <w:sz w:val="24"/>
          <w:szCs w:val="24"/>
        </w:rPr>
        <w:t>2019</w:t>
      </w:r>
      <w:r w:rsidR="00A84EFB" w:rsidRPr="00EF256E">
        <w:rPr>
          <w:rFonts w:asciiTheme="minorHAnsi" w:hAnsiTheme="minorHAnsi" w:cstheme="minorHAnsi"/>
          <w:sz w:val="24"/>
          <w:szCs w:val="24"/>
        </w:rPr>
        <w:t>.</w:t>
      </w:r>
      <w:r w:rsidR="00A84EFB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9D7711">
        <w:rPr>
          <w:rFonts w:asciiTheme="minorHAnsi" w:hAnsiTheme="minorHAnsi" w:cstheme="minorHAnsi"/>
          <w:sz w:val="24"/>
          <w:szCs w:val="24"/>
        </w:rPr>
        <w:t>στο έντυπο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B43579" w:rsidRDefault="00EF256E" w:rsidP="009A4B77">
      <w:pPr>
        <w:pStyle w:val="a6"/>
        <w:numPr>
          <w:ilvl w:val="0"/>
          <w:numId w:val="5"/>
        </w:num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 w:rsidR="00021DA9">
        <w:rPr>
          <w:rFonts w:asciiTheme="minorHAnsi" w:hAnsiTheme="minorHAnsi" w:cstheme="minorHAnsi"/>
          <w:sz w:val="24"/>
          <w:szCs w:val="24"/>
        </w:rPr>
        <w:t>ειδών</w:t>
      </w:r>
      <w:r w:rsidRPr="0025610B">
        <w:rPr>
          <w:rFonts w:asciiTheme="minorHAnsi" w:hAnsiTheme="minorHAnsi" w:cstheme="minorHAnsi"/>
          <w:sz w:val="24"/>
          <w:szCs w:val="24"/>
        </w:rPr>
        <w:t xml:space="preserve"> </w:t>
      </w:r>
      <w:r w:rsidR="00021DA9">
        <w:rPr>
          <w:rFonts w:asciiTheme="minorHAnsi" w:hAnsiTheme="minorHAnsi" w:cstheme="minorHAnsi"/>
          <w:sz w:val="24"/>
          <w:szCs w:val="24"/>
        </w:rPr>
        <w:t>γραφικής ύλης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γίνει από τον προμηθευτή στις εγκαταστάσεις του ΚΠΕ στο Ελευθέριο Κορδελιό.</w:t>
      </w:r>
    </w:p>
    <w:p w:rsidR="00125045" w:rsidRPr="00125045" w:rsidRDefault="00125045" w:rsidP="00125045">
      <w:pPr>
        <w:pStyle w:val="a6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125045">
        <w:rPr>
          <w:rFonts w:asciiTheme="minorHAnsi" w:hAnsiTheme="minorHAnsi" w:cstheme="minorHAnsi"/>
          <w:sz w:val="24"/>
          <w:szCs w:val="24"/>
        </w:rPr>
        <w:t>Οι αναφερόμενες ποσότητες υλικών δεν είναι δεσμευτικές για το ΚΠΕ. Αυτές  θα διαμορφωθούν ανάλογα με τον τελικό προϋπολογισμό του.</w:t>
      </w:r>
    </w:p>
    <w:p w:rsid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 </w:t>
      </w:r>
      <w:r w:rsidRPr="0025610B">
        <w:rPr>
          <w:rFonts w:asciiTheme="minorHAnsi" w:hAnsiTheme="minorHAnsi" w:cstheme="minorHAnsi"/>
          <w:sz w:val="24"/>
          <w:szCs w:val="24"/>
        </w:rPr>
        <w:t xml:space="preserve">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9D7711">
        <w:rPr>
          <w:rFonts w:asciiTheme="minorHAnsi" w:hAnsiTheme="minorHAnsi" w:cstheme="minorHAnsi"/>
          <w:bCs/>
          <w:sz w:val="24"/>
          <w:szCs w:val="24"/>
        </w:rPr>
        <w:t>έλ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λει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lastRenderedPageBreak/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A34FB5" w:rsidRPr="0025610B" w:rsidRDefault="00A34FB5" w:rsidP="00A34FB5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9D771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9D771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A34FB5" w:rsidRPr="0025610B" w:rsidRDefault="00A34FB5" w:rsidP="00A34FB5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A84EFB" w:rsidRPr="0038568F" w:rsidRDefault="00A84EFB" w:rsidP="00A84EFB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/2019 </w:t>
      </w:r>
      <w:r w:rsidRPr="00036A8E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036A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1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8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/2019</w:t>
      </w:r>
      <w:r w:rsidRPr="00036A8E">
        <w:rPr>
          <w:rFonts w:asciiTheme="minorHAnsi" w:hAnsiTheme="minorHAnsi" w:cstheme="minorHAnsi"/>
          <w:bCs/>
          <w:sz w:val="24"/>
          <w:szCs w:val="24"/>
        </w:rPr>
        <w:t xml:space="preserve"> στις 12:00 το μεσημέρι ακριβώς.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A84EFB" w:rsidRPr="0038568F" w:rsidRDefault="00A84EFB" w:rsidP="00A84EFB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E3508E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Pr="0038568F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GoBack"/>
      <w:bookmarkEnd w:id="0"/>
    </w:p>
    <w:p w:rsidR="00E3508E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Pr="0038568F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P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8568F" w:rsidRDefault="00A84EFB" w:rsidP="00036A8E">
      <w:pPr>
        <w:suppressAutoHyphens w:val="0"/>
        <w:autoSpaceDN/>
        <w:spacing w:after="200" w:line="276" w:lineRule="auto"/>
        <w:jc w:val="center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drawing>
          <wp:inline distT="0" distB="0" distL="0" distR="0">
            <wp:extent cx="5274310" cy="707390"/>
            <wp:effectExtent l="19050" t="0" r="2540" b="0"/>
            <wp:docPr id="3" name="2 - Εικόνα" descr="2014-20 ΟΛΑ ΕΓΧΡΩ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20 ΟΛΑ ΕΓΧΡΩΜ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68F" w:rsidSect="00063696">
      <w:footerReference w:type="default" r:id="rId11"/>
      <w:pgSz w:w="11906" w:h="16838"/>
      <w:pgMar w:top="993" w:right="1558" w:bottom="568" w:left="156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4A" w:rsidRDefault="0092484A" w:rsidP="006851E7">
      <w:r>
        <w:separator/>
      </w:r>
    </w:p>
  </w:endnote>
  <w:endnote w:type="continuationSeparator" w:id="0">
    <w:p w:rsidR="0092484A" w:rsidRDefault="0092484A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Default="0092484A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92484A" w:rsidRPr="00A84EFB" w:rsidRDefault="00665862" w:rsidP="006851E7">
    <w:pPr>
      <w:pStyle w:val="a5"/>
      <w:jc w:val="center"/>
    </w:pPr>
    <w:hyperlink r:id="rId1" w:history="1">
      <w:r w:rsidR="0092484A" w:rsidRPr="0023385D">
        <w:rPr>
          <w:rStyle w:val="-"/>
          <w:lang w:val="en-US"/>
        </w:rPr>
        <w:t>http</w:t>
      </w:r>
      <w:r w:rsidR="0092484A" w:rsidRPr="00A84EFB">
        <w:rPr>
          <w:rStyle w:val="-"/>
        </w:rPr>
        <w:t>://</w:t>
      </w:r>
      <w:r w:rsidR="0092484A" w:rsidRPr="0023385D">
        <w:rPr>
          <w:rStyle w:val="-"/>
          <w:lang w:val="en-US"/>
        </w:rPr>
        <w:t>kpe</w:t>
      </w:r>
      <w:r w:rsidR="0092484A" w:rsidRPr="00A84EFB">
        <w:rPr>
          <w:rStyle w:val="-"/>
        </w:rPr>
        <w:t>-</w:t>
      </w:r>
      <w:r w:rsidR="0092484A" w:rsidRPr="0023385D">
        <w:rPr>
          <w:rStyle w:val="-"/>
          <w:lang w:val="en-US"/>
        </w:rPr>
        <w:t>thess</w:t>
      </w:r>
      <w:r w:rsidR="0092484A" w:rsidRPr="00A84EFB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  <w:r w:rsidR="0092484A" w:rsidRPr="00A84EFB">
      <w:t xml:space="preserve"> ,   </w:t>
    </w:r>
    <w:r w:rsidR="0092484A" w:rsidRPr="006851E7">
      <w:rPr>
        <w:lang w:val="en-US"/>
      </w:rPr>
      <w:t>e</w:t>
    </w:r>
    <w:r w:rsidR="0092484A" w:rsidRPr="00A84EFB">
      <w:t>-</w:t>
    </w:r>
    <w:r w:rsidR="0092484A" w:rsidRPr="006851E7">
      <w:rPr>
        <w:lang w:val="en-US"/>
      </w:rPr>
      <w:t>mail</w:t>
    </w:r>
    <w:r w:rsidR="0092484A" w:rsidRPr="00A84EFB">
      <w:t xml:space="preserve">: </w:t>
    </w:r>
    <w:hyperlink r:id="rId2" w:history="1">
      <w:r w:rsidR="0092484A" w:rsidRPr="0023385D">
        <w:rPr>
          <w:rStyle w:val="-"/>
          <w:lang w:val="en-US"/>
        </w:rPr>
        <w:t>kpe</w:t>
      </w:r>
      <w:r w:rsidR="0092484A" w:rsidRPr="00A84EFB">
        <w:rPr>
          <w:rStyle w:val="-"/>
        </w:rPr>
        <w:t>-</w:t>
      </w:r>
      <w:r w:rsidR="0092484A" w:rsidRPr="0023385D">
        <w:rPr>
          <w:rStyle w:val="-"/>
          <w:lang w:val="en-US"/>
        </w:rPr>
        <w:t>thes</w:t>
      </w:r>
      <w:r w:rsidR="0092484A" w:rsidRPr="00A84EFB">
        <w:rPr>
          <w:rStyle w:val="-"/>
        </w:rPr>
        <w:t>@</w:t>
      </w:r>
      <w:r w:rsidR="0092484A" w:rsidRPr="0023385D">
        <w:rPr>
          <w:rStyle w:val="-"/>
          <w:lang w:val="en-US"/>
        </w:rPr>
        <w:t>otenet</w:t>
      </w:r>
      <w:r w:rsidR="0092484A" w:rsidRPr="00A84EFB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</w:p>
  <w:p w:rsidR="0092484A" w:rsidRPr="00A84EFB" w:rsidRDefault="0092484A" w:rsidP="006851E7">
    <w:pPr>
      <w:pStyle w:val="a5"/>
      <w:jc w:val="center"/>
    </w:pPr>
  </w:p>
  <w:p w:rsidR="0092484A" w:rsidRPr="00A84EFB" w:rsidRDefault="009248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4A" w:rsidRDefault="0092484A" w:rsidP="006851E7">
      <w:r>
        <w:separator/>
      </w:r>
    </w:p>
  </w:footnote>
  <w:footnote w:type="continuationSeparator" w:id="0">
    <w:p w:rsidR="0092484A" w:rsidRDefault="0092484A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17D59"/>
    <w:rsid w:val="00021DA9"/>
    <w:rsid w:val="00036A8E"/>
    <w:rsid w:val="00044E45"/>
    <w:rsid w:val="000610B4"/>
    <w:rsid w:val="00063696"/>
    <w:rsid w:val="00080718"/>
    <w:rsid w:val="000902C2"/>
    <w:rsid w:val="00090848"/>
    <w:rsid w:val="00097D42"/>
    <w:rsid w:val="00107BE7"/>
    <w:rsid w:val="0011198F"/>
    <w:rsid w:val="00125045"/>
    <w:rsid w:val="00150584"/>
    <w:rsid w:val="00185F50"/>
    <w:rsid w:val="001864BB"/>
    <w:rsid w:val="001A3387"/>
    <w:rsid w:val="001A5400"/>
    <w:rsid w:val="0025610B"/>
    <w:rsid w:val="0025734C"/>
    <w:rsid w:val="002A5931"/>
    <w:rsid w:val="002A762B"/>
    <w:rsid w:val="002D5D73"/>
    <w:rsid w:val="002E5E50"/>
    <w:rsid w:val="0030642A"/>
    <w:rsid w:val="00362AD7"/>
    <w:rsid w:val="003672C0"/>
    <w:rsid w:val="00371170"/>
    <w:rsid w:val="0038568F"/>
    <w:rsid w:val="003A244B"/>
    <w:rsid w:val="003C6B98"/>
    <w:rsid w:val="003E1D9E"/>
    <w:rsid w:val="003F7DB8"/>
    <w:rsid w:val="004825EF"/>
    <w:rsid w:val="004E2F88"/>
    <w:rsid w:val="005109DE"/>
    <w:rsid w:val="005A2DAA"/>
    <w:rsid w:val="005B1A57"/>
    <w:rsid w:val="005B2025"/>
    <w:rsid w:val="005B755B"/>
    <w:rsid w:val="005F6E9B"/>
    <w:rsid w:val="0060268A"/>
    <w:rsid w:val="00616C31"/>
    <w:rsid w:val="00661537"/>
    <w:rsid w:val="006615A2"/>
    <w:rsid w:val="00665862"/>
    <w:rsid w:val="006851E7"/>
    <w:rsid w:val="006A01D1"/>
    <w:rsid w:val="006A1104"/>
    <w:rsid w:val="006B7C32"/>
    <w:rsid w:val="00712314"/>
    <w:rsid w:val="00714E02"/>
    <w:rsid w:val="0071675B"/>
    <w:rsid w:val="007200D1"/>
    <w:rsid w:val="00725294"/>
    <w:rsid w:val="00726882"/>
    <w:rsid w:val="0076299A"/>
    <w:rsid w:val="007667AF"/>
    <w:rsid w:val="00783D2F"/>
    <w:rsid w:val="00794932"/>
    <w:rsid w:val="007B3C9E"/>
    <w:rsid w:val="008103B0"/>
    <w:rsid w:val="008121A2"/>
    <w:rsid w:val="00814FFC"/>
    <w:rsid w:val="00826598"/>
    <w:rsid w:val="00855ECB"/>
    <w:rsid w:val="008714C7"/>
    <w:rsid w:val="008A3EA1"/>
    <w:rsid w:val="0092484A"/>
    <w:rsid w:val="0095272A"/>
    <w:rsid w:val="009622B8"/>
    <w:rsid w:val="009A35A7"/>
    <w:rsid w:val="009A4B77"/>
    <w:rsid w:val="009D2CA2"/>
    <w:rsid w:val="009D4AF5"/>
    <w:rsid w:val="009D7711"/>
    <w:rsid w:val="009E6ADF"/>
    <w:rsid w:val="009F0DDA"/>
    <w:rsid w:val="00A07044"/>
    <w:rsid w:val="00A16183"/>
    <w:rsid w:val="00A30CA4"/>
    <w:rsid w:val="00A3455D"/>
    <w:rsid w:val="00A34FB5"/>
    <w:rsid w:val="00A46517"/>
    <w:rsid w:val="00A51A9E"/>
    <w:rsid w:val="00A61465"/>
    <w:rsid w:val="00A84EFB"/>
    <w:rsid w:val="00B13B2F"/>
    <w:rsid w:val="00B17E21"/>
    <w:rsid w:val="00B31858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E3EC2"/>
    <w:rsid w:val="00C048CC"/>
    <w:rsid w:val="00C25F96"/>
    <w:rsid w:val="00C33E67"/>
    <w:rsid w:val="00C540AE"/>
    <w:rsid w:val="00C6487A"/>
    <w:rsid w:val="00C94BBE"/>
    <w:rsid w:val="00CA58F8"/>
    <w:rsid w:val="00D260ED"/>
    <w:rsid w:val="00D66628"/>
    <w:rsid w:val="00D72276"/>
    <w:rsid w:val="00D862B9"/>
    <w:rsid w:val="00D916DF"/>
    <w:rsid w:val="00DB650D"/>
    <w:rsid w:val="00DF4A7A"/>
    <w:rsid w:val="00E3508E"/>
    <w:rsid w:val="00E77D63"/>
    <w:rsid w:val="00ED542D"/>
    <w:rsid w:val="00EF1AF2"/>
    <w:rsid w:val="00EF256E"/>
    <w:rsid w:val="00F02868"/>
    <w:rsid w:val="00F36A80"/>
    <w:rsid w:val="00F54DAE"/>
    <w:rsid w:val="00F60D58"/>
    <w:rsid w:val="00FD5FCE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16</cp:revision>
  <cp:lastPrinted>2018-10-05T08:08:00Z</cp:lastPrinted>
  <dcterms:created xsi:type="dcterms:W3CDTF">2018-10-05T07:36:00Z</dcterms:created>
  <dcterms:modified xsi:type="dcterms:W3CDTF">2019-03-04T08:25:00Z</dcterms:modified>
</cp:coreProperties>
</file>