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54" w:type="dxa"/>
        <w:tblLayout w:type="fixed"/>
        <w:tblLook w:val="0000"/>
      </w:tblPr>
      <w:tblGrid>
        <w:gridCol w:w="1668"/>
        <w:gridCol w:w="3120"/>
        <w:gridCol w:w="1166"/>
        <w:gridCol w:w="3652"/>
        <w:gridCol w:w="48"/>
      </w:tblGrid>
      <w:tr w:rsidR="00783D2F" w:rsidRPr="00181C63" w:rsidTr="00D260ED">
        <w:trPr>
          <w:gridAfter w:val="1"/>
          <w:wAfter w:w="48" w:type="dxa"/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2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7667AF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Θεσσαλονίκη, </w:t>
            </w:r>
            <w:r w:rsidR="0087519E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20</w:t>
            </w:r>
            <w:r w:rsidRPr="008179ED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C109D3" w:rsidRPr="008179ED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8179ED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C109D3" w:rsidRPr="008179ED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783D2F" w:rsidRPr="00181C63" w:rsidRDefault="00783D2F" w:rsidP="008179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7667AF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8179ED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27</w:t>
            </w:r>
          </w:p>
        </w:tc>
      </w:tr>
      <w:tr w:rsidR="00783D2F" w:rsidRPr="009D2CA2" w:rsidTr="00F54DAE">
        <w:trPr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2F23B5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00" w:type="dxa"/>
            <w:gridSpan w:val="2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>Ενδιαφερόμενους Προμηθευτές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Ν. Ριφάκη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F54DAE" w:rsidRPr="0038568F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814FFC">
        <w:rPr>
          <w:rFonts w:asciiTheme="minorHAnsi" w:hAnsiTheme="minorHAnsi" w:cstheme="minorHAnsi"/>
          <w:b/>
          <w:sz w:val="24"/>
          <w:szCs w:val="24"/>
        </w:rPr>
        <w:t xml:space="preserve">για είδη </w:t>
      </w:r>
      <w:r w:rsidR="00814FFC" w:rsidRPr="00814FFC">
        <w:rPr>
          <w:rFonts w:asciiTheme="minorHAnsi" w:hAnsiTheme="minorHAnsi" w:cstheme="minorHAnsi"/>
          <w:b/>
          <w:sz w:val="24"/>
          <w:szCs w:val="24"/>
        </w:rPr>
        <w:t>καθαριότητας</w:t>
      </w:r>
    </w:p>
    <w:p w:rsidR="005B2025" w:rsidRPr="0038568F" w:rsidRDefault="00F54DAE" w:rsidP="009A4B77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="005B2025"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="005B2025"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="005B2025"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="005B2025"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25610B" w:rsidRDefault="002A5931" w:rsidP="009A4B77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την προμήθεια ειδών </w:t>
      </w:r>
      <w:r w:rsidR="00826598">
        <w:rPr>
          <w:rFonts w:asciiTheme="minorHAnsi" w:hAnsiTheme="minorHAnsi" w:cstheme="minorHAnsi"/>
          <w:color w:val="000000"/>
          <w:sz w:val="24"/>
          <w:szCs w:val="24"/>
        </w:rPr>
        <w:t>καθαριότητας και υγιεινής</w:t>
      </w:r>
      <w:r w:rsidR="00B43579"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για τους μαθητές και εκπαιδευτικούς που θα συμμετέχουν σε εγκεκριμένα εκπαιδευτικά προγράμματα, επιμορφωτικά σεμινάρια και άλλες δράσεις που θα υλοποιήσει το Κ.Π.Ε. Ελευθερίου Κορδελιού &amp; Βερτίσκου</w:t>
      </w:r>
      <w:r w:rsidR="00B43579"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109D3">
        <w:rPr>
          <w:rFonts w:asciiTheme="minorHAnsi" w:hAnsiTheme="minorHAnsi" w:cstheme="minorHAnsi"/>
          <w:b/>
          <w:sz w:val="24"/>
          <w:szCs w:val="24"/>
        </w:rPr>
        <w:t>έως 30</w:t>
      </w:r>
      <w:r w:rsidR="00C109D3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C109D3" w:rsidRPr="00F20393">
        <w:rPr>
          <w:rFonts w:asciiTheme="minorHAnsi" w:hAnsiTheme="minorHAnsi" w:cstheme="minorHAnsi"/>
          <w:b/>
          <w:sz w:val="24"/>
          <w:szCs w:val="24"/>
        </w:rPr>
        <w:t>06</w:t>
      </w:r>
      <w:r w:rsidR="00C109D3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C109D3" w:rsidRPr="00F20393">
        <w:rPr>
          <w:rFonts w:asciiTheme="minorHAnsi" w:hAnsiTheme="minorHAnsi" w:cstheme="minorHAnsi"/>
          <w:b/>
          <w:sz w:val="24"/>
          <w:szCs w:val="24"/>
        </w:rPr>
        <w:t>2019</w:t>
      </w:r>
      <w:r w:rsidR="00B43579" w:rsidRPr="00EF256E">
        <w:rPr>
          <w:rFonts w:asciiTheme="minorHAnsi" w:hAnsiTheme="minorHAnsi" w:cstheme="minorHAnsi"/>
          <w:sz w:val="24"/>
          <w:szCs w:val="24"/>
        </w:rPr>
        <w:t>.</w:t>
      </w:r>
      <w:r w:rsidR="00EF256E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25610B" w:rsidRPr="0038568F">
        <w:rPr>
          <w:rFonts w:asciiTheme="minorHAnsi" w:hAnsiTheme="minorHAnsi" w:cstheme="minorHAnsi"/>
          <w:sz w:val="24"/>
          <w:szCs w:val="24"/>
        </w:rPr>
        <w:t>Ειδικότερα, η πρόσκληση υποβολής προσφορών αφορά στα υλικά που αναγράφονται αναλυτικά στ</w:t>
      </w:r>
      <w:r w:rsidR="002F23B5">
        <w:rPr>
          <w:rFonts w:asciiTheme="minorHAnsi" w:hAnsiTheme="minorHAnsi" w:cstheme="minorHAnsi"/>
          <w:sz w:val="24"/>
          <w:szCs w:val="24"/>
        </w:rPr>
        <w:t xml:space="preserve">ο έντυπο </w:t>
      </w:r>
      <w:r w:rsidR="0025610B" w:rsidRPr="0038568F">
        <w:rPr>
          <w:rFonts w:asciiTheme="minorHAnsi" w:hAnsiTheme="minorHAnsi" w:cstheme="minorHAnsi"/>
          <w:sz w:val="24"/>
          <w:szCs w:val="24"/>
        </w:rPr>
        <w:t>προσφοράς που επισυνάπτεται</w:t>
      </w:r>
      <w:r w:rsidR="0025610B">
        <w:rPr>
          <w:rFonts w:asciiTheme="minorHAnsi" w:hAnsiTheme="minorHAnsi" w:cstheme="minorHAnsi"/>
          <w:sz w:val="24"/>
          <w:szCs w:val="24"/>
        </w:rPr>
        <w:t>.</w:t>
      </w:r>
    </w:p>
    <w:p w:rsidR="0025610B" w:rsidRDefault="0025610B" w:rsidP="009A4B77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="005B2025"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DC0600" w:rsidRPr="008179ED" w:rsidRDefault="00DC0600" w:rsidP="00DC0600">
      <w:pPr>
        <w:pStyle w:val="a6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8179ED">
        <w:rPr>
          <w:rFonts w:asciiTheme="minorHAnsi" w:hAnsiTheme="minorHAnsi" w:cstheme="minorHAnsi"/>
          <w:sz w:val="24"/>
          <w:szCs w:val="24"/>
        </w:rPr>
        <w:t>Οι αναφερόμενες ποσότητες υλικών δεν είναι δεσμευτικές για το ΚΠΕ. Αυτές  θα διαμορφωθούν ανάλογα με τον τελικό προϋπολογισμό του.</w:t>
      </w:r>
    </w:p>
    <w:p w:rsidR="0025610B" w:rsidRP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="00B43579"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5610B" w:rsidRPr="0025610B" w:rsidRDefault="00B43579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Γίνεται παρακράτηση φόρου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4% </w:t>
      </w:r>
      <w:r w:rsidRPr="0025610B">
        <w:rPr>
          <w:rFonts w:asciiTheme="minorHAnsi" w:hAnsiTheme="minorHAnsi" w:cstheme="minorHAnsi"/>
          <w:sz w:val="24"/>
          <w:szCs w:val="24"/>
        </w:rPr>
        <w:t xml:space="preserve">σε τιμολόγια πώλησης </w:t>
      </w:r>
      <w:r w:rsidR="002A762B" w:rsidRPr="0025610B">
        <w:rPr>
          <w:rFonts w:asciiTheme="minorHAnsi" w:hAnsiTheme="minorHAnsi" w:cstheme="minorHAnsi"/>
          <w:sz w:val="24"/>
          <w:szCs w:val="24"/>
        </w:rPr>
        <w:t xml:space="preserve"> </w:t>
      </w:r>
      <w:r w:rsidRPr="0025610B">
        <w:rPr>
          <w:rFonts w:asciiTheme="minorHAnsi" w:hAnsiTheme="minorHAnsi" w:cstheme="minorHAnsi"/>
          <w:sz w:val="24"/>
          <w:szCs w:val="24"/>
        </w:rPr>
        <w:t xml:space="preserve">εφόσον το τιμολόγιο υπερβαίνει τα </w:t>
      </w:r>
      <w:r w:rsidR="002A762B" w:rsidRPr="0025610B">
        <w:rPr>
          <w:rFonts w:asciiTheme="minorHAnsi" w:hAnsiTheme="minorHAnsi" w:cstheme="minorHAnsi"/>
          <w:sz w:val="24"/>
          <w:szCs w:val="24"/>
        </w:rPr>
        <w:t>150 ευρώ καθαρής αξίας</w:t>
      </w:r>
      <w:r w:rsidRPr="0025610B">
        <w:rPr>
          <w:rFonts w:asciiTheme="minorHAnsi" w:hAnsiTheme="minorHAnsi" w:cstheme="minorHAnsi"/>
          <w:sz w:val="24"/>
          <w:szCs w:val="24"/>
        </w:rPr>
        <w:t>.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25610B" w:rsidRPr="0025610B" w:rsidRDefault="0025610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Ό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2F23B5">
        <w:rPr>
          <w:rFonts w:asciiTheme="minorHAnsi" w:hAnsiTheme="minorHAnsi" w:cstheme="minorHAnsi"/>
          <w:bCs/>
          <w:sz w:val="24"/>
          <w:szCs w:val="24"/>
        </w:rPr>
        <w:t>έλ</w:t>
      </w:r>
      <w:r w:rsidR="005B2025" w:rsidRPr="0025610B">
        <w:rPr>
          <w:rFonts w:asciiTheme="minorHAnsi" w:hAnsiTheme="minorHAnsi" w:cstheme="minorHAnsi"/>
          <w:bCs/>
          <w:sz w:val="24"/>
          <w:szCs w:val="24"/>
        </w:rPr>
        <w:t>λει την αντίστοιχη βεβαίωση για φορολογική χρήση στο τέλος του οικονομικού έτους.</w:t>
      </w:r>
      <w:r w:rsidR="0038568F"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38568F" w:rsidRPr="00A34FB5" w:rsidRDefault="002A762B" w:rsidP="009A4B77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>Ο προμηθευτής</w:t>
      </w:r>
      <w:r w:rsidR="0038568F" w:rsidRPr="0025610B">
        <w:rPr>
          <w:rFonts w:asciiTheme="minorHAnsi" w:hAnsiTheme="minorHAnsi" w:cstheme="minorHAnsi"/>
          <w:sz w:val="24"/>
          <w:szCs w:val="24"/>
        </w:rPr>
        <w:t xml:space="preserve"> θα πρέπει να διαθέτει τιμολόγιο (σε ισχύ) θεωρημένο από την αρμόδια ΔΟΥ,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lastRenderedPageBreak/>
        <w:t xml:space="preserve">ασφαλιστική ενημερότητα (για δαπάνες άνω των 3000 ευρώ) τα οποία και θα πρέπει να προσκομίσει </w:t>
      </w:r>
      <w:r w:rsidR="00A34FB5">
        <w:rPr>
          <w:rFonts w:asciiTheme="minorHAnsi" w:eastAsia="Arial Unicode MS" w:hAnsiTheme="minorHAnsi" w:cstheme="minorHAnsi"/>
          <w:sz w:val="24"/>
          <w:szCs w:val="24"/>
        </w:rPr>
        <w:t>εάν</w:t>
      </w:r>
      <w:r w:rsidR="0038568F"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DC0600" w:rsidRPr="00C7277A" w:rsidRDefault="00A34FB5" w:rsidP="00C7277A">
      <w:pPr>
        <w:pStyle w:val="a6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κάθε επιχείρησης μπορεί να υποβληθεί με κατάθεσή της στα γραφεία του Κ.Π.Ε.</w:t>
      </w:r>
      <w:r w:rsidR="002F23B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2F23B5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A34FB5" w:rsidRPr="0025610B" w:rsidRDefault="00A34FB5" w:rsidP="00A34FB5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109D3" w:rsidRPr="0038568F" w:rsidRDefault="00C109D3" w:rsidP="00C109D3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bookmarkStart w:id="0" w:name="_GoBack"/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>
        <w:rPr>
          <w:rFonts w:asciiTheme="minorHAnsi" w:hAnsiTheme="minorHAnsi" w:cstheme="minorHAnsi"/>
          <w:bCs/>
          <w:sz w:val="24"/>
          <w:szCs w:val="24"/>
        </w:rPr>
        <w:t xml:space="preserve"> συμπληρώνοντας το έντυπο που επισυνάπτεται και το οποίο βρίσκεται επίσης αναρτημένο στην ιστοσελίδα του ΚΠΕ στην ηλεκτρονική διεύθυνση </w:t>
      </w:r>
      <w:hyperlink r:id="rId9" w:history="1">
        <w:r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="0087519E" w:rsidRPr="0087519E">
        <w:rPr>
          <w:rFonts w:asciiTheme="minorHAnsi" w:hAnsiTheme="minorHAnsi" w:cstheme="minorHAnsi"/>
          <w:b/>
          <w:bCs/>
          <w:sz w:val="24"/>
          <w:szCs w:val="24"/>
          <w:u w:val="single"/>
        </w:rPr>
        <w:t>20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/2/2019 </w:t>
      </w:r>
      <w:r w:rsidRPr="008179ED">
        <w:rPr>
          <w:rFonts w:asciiTheme="minorHAnsi" w:hAnsiTheme="minorHAnsi" w:cstheme="minorHAnsi"/>
          <w:bCs/>
          <w:sz w:val="24"/>
          <w:szCs w:val="24"/>
        </w:rPr>
        <w:t>και λήξης η</w:t>
      </w:r>
      <w:r w:rsidRPr="008179E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7519E" w:rsidRPr="0087519E">
        <w:rPr>
          <w:rFonts w:asciiTheme="minorHAnsi" w:hAnsiTheme="minorHAnsi" w:cstheme="minorHAnsi"/>
          <w:b/>
          <w:bCs/>
          <w:sz w:val="24"/>
          <w:szCs w:val="24"/>
          <w:u w:val="single"/>
        </w:rPr>
        <w:t>6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8179ED"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>3</w:t>
      </w:r>
      <w:r w:rsidRPr="008179ED">
        <w:rPr>
          <w:rFonts w:asciiTheme="minorHAnsi" w:hAnsiTheme="minorHAnsi" w:cstheme="minorHAnsi"/>
          <w:b/>
          <w:bCs/>
          <w:sz w:val="24"/>
          <w:szCs w:val="24"/>
          <w:u w:val="single"/>
        </w:rPr>
        <w:t>/2019</w:t>
      </w:r>
      <w:r w:rsidRPr="00C412D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στις 12:00 το μεσημέρι ακριβώς. </w:t>
      </w:r>
    </w:p>
    <w:bookmarkEnd w:id="0"/>
    <w:p w:rsidR="00C109D3" w:rsidRPr="0038568F" w:rsidRDefault="00C109D3" w:rsidP="00C109D3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C109D3" w:rsidRPr="0038568F" w:rsidRDefault="00C109D3" w:rsidP="00C109D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C109D3" w:rsidRPr="0038568F" w:rsidRDefault="00C109D3" w:rsidP="00C109D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p w:rsidR="0038568F" w:rsidRPr="0038568F" w:rsidRDefault="0038568F" w:rsidP="0038568F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C109D3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38568F" w:rsidRDefault="00C109D3">
      <w:pPr>
        <w:suppressAutoHyphens w:val="0"/>
        <w:autoSpaceDN/>
        <w:spacing w:after="200" w:line="276" w:lineRule="auto"/>
        <w:textAlignment w:val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w:drawing>
          <wp:inline distT="0" distB="0" distL="0" distR="0">
            <wp:extent cx="5274310" cy="707390"/>
            <wp:effectExtent l="19050" t="0" r="2540" b="0"/>
            <wp:docPr id="3" name="2 - Εικόνα" descr="2014-20 ΟΛΑ ΕΓΧΡΩ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20 ΟΛΑ ΕΓΧΡΩΜΟ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68F" w:rsidSect="00F53E65">
      <w:footerReference w:type="default" r:id="rId11"/>
      <w:pgSz w:w="11906" w:h="16838"/>
      <w:pgMar w:top="1560" w:right="1558" w:bottom="568" w:left="1800" w:header="708" w:footer="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84A" w:rsidRDefault="0092484A" w:rsidP="006851E7">
      <w:r>
        <w:separator/>
      </w:r>
    </w:p>
  </w:endnote>
  <w:endnote w:type="continuationSeparator" w:id="0">
    <w:p w:rsidR="0092484A" w:rsidRDefault="0092484A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4A" w:rsidRDefault="0092484A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92484A" w:rsidRPr="00DC0600" w:rsidRDefault="00C059B9" w:rsidP="006851E7">
    <w:pPr>
      <w:pStyle w:val="a5"/>
      <w:jc w:val="center"/>
    </w:pPr>
    <w:hyperlink r:id="rId1" w:history="1">
      <w:r w:rsidR="0092484A" w:rsidRPr="0023385D">
        <w:rPr>
          <w:rStyle w:val="-"/>
          <w:lang w:val="en-US"/>
        </w:rPr>
        <w:t>http</w:t>
      </w:r>
      <w:r w:rsidR="0092484A" w:rsidRPr="00DC0600">
        <w:rPr>
          <w:rStyle w:val="-"/>
        </w:rPr>
        <w:t>://</w:t>
      </w:r>
      <w:r w:rsidR="0092484A" w:rsidRPr="0023385D">
        <w:rPr>
          <w:rStyle w:val="-"/>
          <w:lang w:val="en-US"/>
        </w:rPr>
        <w:t>kpe</w:t>
      </w:r>
      <w:r w:rsidR="0092484A" w:rsidRPr="00DC0600">
        <w:rPr>
          <w:rStyle w:val="-"/>
        </w:rPr>
        <w:t>-</w:t>
      </w:r>
      <w:r w:rsidR="0092484A" w:rsidRPr="0023385D">
        <w:rPr>
          <w:rStyle w:val="-"/>
          <w:lang w:val="en-US"/>
        </w:rPr>
        <w:t>thess</w:t>
      </w:r>
      <w:r w:rsidR="0092484A" w:rsidRPr="00DC0600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  <w:r w:rsidR="0092484A" w:rsidRPr="00DC0600">
      <w:t xml:space="preserve"> ,   </w:t>
    </w:r>
    <w:r w:rsidR="0092484A" w:rsidRPr="006851E7">
      <w:rPr>
        <w:lang w:val="en-US"/>
      </w:rPr>
      <w:t>e</w:t>
    </w:r>
    <w:r w:rsidR="0092484A" w:rsidRPr="00DC0600">
      <w:t>-</w:t>
    </w:r>
    <w:r w:rsidR="0092484A" w:rsidRPr="006851E7">
      <w:rPr>
        <w:lang w:val="en-US"/>
      </w:rPr>
      <w:t>mail</w:t>
    </w:r>
    <w:r w:rsidR="0092484A" w:rsidRPr="00DC0600">
      <w:t xml:space="preserve">: </w:t>
    </w:r>
    <w:hyperlink r:id="rId2" w:history="1">
      <w:r w:rsidR="0092484A" w:rsidRPr="0023385D">
        <w:rPr>
          <w:rStyle w:val="-"/>
          <w:lang w:val="en-US"/>
        </w:rPr>
        <w:t>kpe</w:t>
      </w:r>
      <w:r w:rsidR="0092484A" w:rsidRPr="00DC0600">
        <w:rPr>
          <w:rStyle w:val="-"/>
        </w:rPr>
        <w:t>-</w:t>
      </w:r>
      <w:r w:rsidR="0092484A" w:rsidRPr="0023385D">
        <w:rPr>
          <w:rStyle w:val="-"/>
          <w:lang w:val="en-US"/>
        </w:rPr>
        <w:t>thes</w:t>
      </w:r>
      <w:r w:rsidR="0092484A" w:rsidRPr="00DC0600">
        <w:rPr>
          <w:rStyle w:val="-"/>
        </w:rPr>
        <w:t>@</w:t>
      </w:r>
      <w:r w:rsidR="0092484A" w:rsidRPr="0023385D">
        <w:rPr>
          <w:rStyle w:val="-"/>
          <w:lang w:val="en-US"/>
        </w:rPr>
        <w:t>otenet</w:t>
      </w:r>
      <w:r w:rsidR="0092484A" w:rsidRPr="00DC0600">
        <w:rPr>
          <w:rStyle w:val="-"/>
        </w:rPr>
        <w:t>.</w:t>
      </w:r>
      <w:r w:rsidR="0092484A" w:rsidRPr="0023385D">
        <w:rPr>
          <w:rStyle w:val="-"/>
          <w:lang w:val="en-US"/>
        </w:rPr>
        <w:t>gr</w:t>
      </w:r>
    </w:hyperlink>
  </w:p>
  <w:p w:rsidR="0092484A" w:rsidRPr="00DC0600" w:rsidRDefault="0092484A" w:rsidP="006851E7">
    <w:pPr>
      <w:pStyle w:val="a5"/>
      <w:jc w:val="center"/>
    </w:pPr>
  </w:p>
  <w:p w:rsidR="0092484A" w:rsidRPr="00DC0600" w:rsidRDefault="0092484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84A" w:rsidRDefault="0092484A" w:rsidP="006851E7">
      <w:r>
        <w:separator/>
      </w:r>
    </w:p>
  </w:footnote>
  <w:footnote w:type="continuationSeparator" w:id="0">
    <w:p w:rsidR="0092484A" w:rsidRDefault="0092484A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783D2F"/>
    <w:rsid w:val="00007D13"/>
    <w:rsid w:val="00017D59"/>
    <w:rsid w:val="000610B4"/>
    <w:rsid w:val="00080718"/>
    <w:rsid w:val="000902C2"/>
    <w:rsid w:val="00090848"/>
    <w:rsid w:val="00097D42"/>
    <w:rsid w:val="00107BE7"/>
    <w:rsid w:val="0011198F"/>
    <w:rsid w:val="00150584"/>
    <w:rsid w:val="00185F50"/>
    <w:rsid w:val="001864BB"/>
    <w:rsid w:val="001A3387"/>
    <w:rsid w:val="001A5400"/>
    <w:rsid w:val="0025610B"/>
    <w:rsid w:val="0025734C"/>
    <w:rsid w:val="002A5931"/>
    <w:rsid w:val="002A762B"/>
    <w:rsid w:val="002D5D73"/>
    <w:rsid w:val="002F23B5"/>
    <w:rsid w:val="0030642A"/>
    <w:rsid w:val="00362AD7"/>
    <w:rsid w:val="003672C0"/>
    <w:rsid w:val="00371170"/>
    <w:rsid w:val="0038568F"/>
    <w:rsid w:val="003A244B"/>
    <w:rsid w:val="003C6B98"/>
    <w:rsid w:val="003E1D9E"/>
    <w:rsid w:val="003F7DB8"/>
    <w:rsid w:val="004825EF"/>
    <w:rsid w:val="004E2F88"/>
    <w:rsid w:val="005109DE"/>
    <w:rsid w:val="005B1A57"/>
    <w:rsid w:val="005B2025"/>
    <w:rsid w:val="005B755B"/>
    <w:rsid w:val="005F6E9B"/>
    <w:rsid w:val="0060268A"/>
    <w:rsid w:val="00661537"/>
    <w:rsid w:val="006615A2"/>
    <w:rsid w:val="006851E7"/>
    <w:rsid w:val="006A01D1"/>
    <w:rsid w:val="006A1104"/>
    <w:rsid w:val="006B7C32"/>
    <w:rsid w:val="00712314"/>
    <w:rsid w:val="00714E02"/>
    <w:rsid w:val="007200D1"/>
    <w:rsid w:val="00725294"/>
    <w:rsid w:val="00726882"/>
    <w:rsid w:val="0076299A"/>
    <w:rsid w:val="007667AF"/>
    <w:rsid w:val="00783D2F"/>
    <w:rsid w:val="007B3C9E"/>
    <w:rsid w:val="008121A2"/>
    <w:rsid w:val="00814FFC"/>
    <w:rsid w:val="008179ED"/>
    <w:rsid w:val="00826598"/>
    <w:rsid w:val="00855ECB"/>
    <w:rsid w:val="0087519E"/>
    <w:rsid w:val="008A3EA1"/>
    <w:rsid w:val="0092484A"/>
    <w:rsid w:val="0095272A"/>
    <w:rsid w:val="009622B8"/>
    <w:rsid w:val="009A35A7"/>
    <w:rsid w:val="009A4B77"/>
    <w:rsid w:val="009D2CA2"/>
    <w:rsid w:val="009D4AF5"/>
    <w:rsid w:val="009E6ADF"/>
    <w:rsid w:val="009F0DDA"/>
    <w:rsid w:val="00A07044"/>
    <w:rsid w:val="00A30CA4"/>
    <w:rsid w:val="00A3455D"/>
    <w:rsid w:val="00A34FB5"/>
    <w:rsid w:val="00A46517"/>
    <w:rsid w:val="00A51A9E"/>
    <w:rsid w:val="00A61465"/>
    <w:rsid w:val="00B13B2F"/>
    <w:rsid w:val="00B17E21"/>
    <w:rsid w:val="00B31858"/>
    <w:rsid w:val="00B4279B"/>
    <w:rsid w:val="00B43579"/>
    <w:rsid w:val="00B500B5"/>
    <w:rsid w:val="00B5360B"/>
    <w:rsid w:val="00B60FC1"/>
    <w:rsid w:val="00B67E20"/>
    <w:rsid w:val="00B85442"/>
    <w:rsid w:val="00B915BD"/>
    <w:rsid w:val="00BB1309"/>
    <w:rsid w:val="00BB23BB"/>
    <w:rsid w:val="00BB4D47"/>
    <w:rsid w:val="00BE3EC2"/>
    <w:rsid w:val="00C048CC"/>
    <w:rsid w:val="00C059B9"/>
    <w:rsid w:val="00C109D3"/>
    <w:rsid w:val="00C25F96"/>
    <w:rsid w:val="00C33E67"/>
    <w:rsid w:val="00C540AE"/>
    <w:rsid w:val="00C6487A"/>
    <w:rsid w:val="00C7277A"/>
    <w:rsid w:val="00C94BBE"/>
    <w:rsid w:val="00CA58F8"/>
    <w:rsid w:val="00D260ED"/>
    <w:rsid w:val="00D66628"/>
    <w:rsid w:val="00D72276"/>
    <w:rsid w:val="00D862B9"/>
    <w:rsid w:val="00D916DF"/>
    <w:rsid w:val="00DB650D"/>
    <w:rsid w:val="00DC0600"/>
    <w:rsid w:val="00DF4A7A"/>
    <w:rsid w:val="00E3508E"/>
    <w:rsid w:val="00E77D63"/>
    <w:rsid w:val="00ED542D"/>
    <w:rsid w:val="00EF1AF2"/>
    <w:rsid w:val="00EF256E"/>
    <w:rsid w:val="00F02868"/>
    <w:rsid w:val="00F36A80"/>
    <w:rsid w:val="00F53E65"/>
    <w:rsid w:val="00F54DAE"/>
    <w:rsid w:val="00F60D58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446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25</cp:revision>
  <cp:lastPrinted>2019-02-19T12:54:00Z</cp:lastPrinted>
  <dcterms:created xsi:type="dcterms:W3CDTF">2018-09-26T11:00:00Z</dcterms:created>
  <dcterms:modified xsi:type="dcterms:W3CDTF">2019-02-19T12:56:00Z</dcterms:modified>
</cp:coreProperties>
</file>